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BE" w:rsidRDefault="00B10F52" w:rsidP="00114D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pict w14:anchorId="347EE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>
        <w:rPr>
          <w:color w:val="000000"/>
        </w:rPr>
        <w:object w:dxaOrig="660" w:dyaOrig="960" w14:anchorId="342FE81A">
          <v:shape id="_x0000_s0" o:spid="_x0000_i1025" type="#_x0000_t75" style="width:33pt;height:48pt;visibility:visible" o:ole="">
            <v:imagedata r:id="rId7" o:title=""/>
            <v:path o:extrusionok="t"/>
          </v:shape>
          <o:OLEObject Type="Embed" ProgID="Word.Picture.8" ShapeID="_x0000_s0" DrawAspect="Content" ObjectID="_1675842524" r:id="rId8"/>
        </w:object>
      </w:r>
    </w:p>
    <w:tbl>
      <w:tblPr>
        <w:tblStyle w:val="af2"/>
        <w:tblW w:w="9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3A51BE">
        <w:tc>
          <w:tcPr>
            <w:tcW w:w="91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3A51BE" w:rsidRDefault="00B1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 К Р А Ї Н А</w:t>
            </w:r>
          </w:p>
          <w:p w:rsidR="003A51BE" w:rsidRDefault="00B10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25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ЮЖНОУКРАЇНСЬКА МІСЬКА РАДА</w:t>
            </w:r>
          </w:p>
          <w:p w:rsidR="003A51BE" w:rsidRDefault="00B10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МИКОЛАЇВСЬКОЇ ОБЛАСТІ</w:t>
            </w:r>
          </w:p>
          <w:p w:rsidR="003A51BE" w:rsidRDefault="00B10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РІШЕННЯ</w:t>
            </w:r>
          </w:p>
          <w:p w:rsidR="003A51BE" w:rsidRDefault="003A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6"/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proofErr w:type="spellStart"/>
      <w:proofErr w:type="gram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 «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 xml:space="preserve"> » ________ 2021    №  </w:t>
      </w:r>
      <w:r>
        <w:t>_____</w:t>
      </w:r>
      <w:r>
        <w:rPr>
          <w:color w:val="000000"/>
        </w:rPr>
        <w:tab/>
      </w:r>
      <w:r>
        <w:rPr>
          <w:color w:val="000000"/>
        </w:rPr>
        <w:tab/>
      </w: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</w:t>
      </w:r>
      <w:proofErr w:type="gramStart"/>
      <w:r>
        <w:rPr>
          <w:color w:val="000000"/>
        </w:rPr>
        <w:t>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____</w:t>
      </w:r>
      <w:r>
        <w:rPr>
          <w:color w:val="000000"/>
          <w:u w:val="single"/>
        </w:rPr>
        <w:t xml:space="preserve">   8</w:t>
      </w:r>
      <w:r>
        <w:rPr>
          <w:color w:val="000000"/>
        </w:rPr>
        <w:t>___скликання</w:t>
      </w: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tbl>
      <w:tblPr>
        <w:tblStyle w:val="af3"/>
        <w:tblW w:w="4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3A51BE">
        <w:trPr>
          <w:trHeight w:val="1020"/>
        </w:trPr>
        <w:tc>
          <w:tcPr>
            <w:tcW w:w="4644" w:type="dxa"/>
          </w:tcPr>
          <w:p w:rsidR="003A51BE" w:rsidRDefault="00B1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одексу </w:t>
            </w:r>
            <w:proofErr w:type="spellStart"/>
            <w:r>
              <w:rPr>
                <w:color w:val="000000"/>
              </w:rPr>
              <w:t>етики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для </w:t>
            </w:r>
            <w:proofErr w:type="spellStart"/>
            <w:r>
              <w:t>голови</w:t>
            </w:r>
            <w:proofErr w:type="spellEnd"/>
            <w:r>
              <w:t xml:space="preserve"> та </w:t>
            </w:r>
            <w:proofErr w:type="spellStart"/>
            <w:r>
              <w:t>депутатів</w:t>
            </w:r>
            <w:proofErr w:type="spellEnd"/>
            <w:r>
              <w:t xml:space="preserve"> Южноукраїнської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</w:tbl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07" w:hanging="2"/>
        <w:jc w:val="both"/>
        <w:rPr>
          <w:color w:val="000000"/>
        </w:rPr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25, 42 Закону України „Про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“,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законів</w:t>
      </w:r>
      <w:proofErr w:type="spellEnd"/>
      <w:r>
        <w:t xml:space="preserve"> України „Про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“, „Про статус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рад“, з метою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до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депу</w:t>
      </w:r>
      <w:r>
        <w:t>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уніфікації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та </w:t>
      </w:r>
      <w:proofErr w:type="spellStart"/>
      <w:r>
        <w:t>депутатів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міська</w:t>
      </w:r>
      <w:proofErr w:type="spellEnd"/>
      <w:r>
        <w:t xml:space="preserve"> рада </w:t>
      </w: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ВИРІШИЛА: </w:t>
      </w: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Кодекс </w:t>
      </w:r>
      <w:proofErr w:type="spellStart"/>
      <w:r>
        <w:t>етики</w:t>
      </w:r>
      <w:proofErr w:type="spellEnd"/>
      <w:r>
        <w:t xml:space="preserve"> для </w:t>
      </w:r>
      <w:proofErr w:type="spellStart"/>
      <w:r>
        <w:t>голови</w:t>
      </w:r>
      <w:proofErr w:type="spellEnd"/>
      <w:r>
        <w:t xml:space="preserve"> та </w:t>
      </w:r>
      <w:proofErr w:type="spellStart"/>
      <w:r>
        <w:t>депутатів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ради (</w:t>
      </w:r>
      <w:proofErr w:type="spellStart"/>
      <w:r>
        <w:t>далі</w:t>
      </w:r>
      <w:proofErr w:type="spellEnd"/>
      <w:r>
        <w:t xml:space="preserve"> – Кодекс),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2.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дари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(</w:t>
      </w:r>
      <w:proofErr w:type="spellStart"/>
      <w:r>
        <w:t>Усата</w:t>
      </w:r>
      <w:proofErr w:type="spellEnd"/>
      <w:r>
        <w:t xml:space="preserve">)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та </w:t>
      </w:r>
      <w:proofErr w:type="spellStart"/>
      <w:r>
        <w:t>депутатів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положеннями</w:t>
      </w:r>
      <w:proofErr w:type="spellEnd"/>
      <w:r>
        <w:t xml:space="preserve"> Кодексу. </w:t>
      </w: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зв'язків</w:t>
      </w:r>
      <w:proofErr w:type="spellEnd"/>
      <w:r>
        <w:t xml:space="preserve"> з </w:t>
      </w:r>
      <w:proofErr w:type="spellStart"/>
      <w:r>
        <w:t>г</w:t>
      </w:r>
      <w:r>
        <w:t>ромадськістю</w:t>
      </w:r>
      <w:proofErr w:type="spellEnd"/>
      <w:r>
        <w:t xml:space="preserve"> та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дари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(Сафронова) </w:t>
      </w:r>
      <w:proofErr w:type="spellStart"/>
      <w:r>
        <w:t>оприлюднити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та Кодекс </w:t>
      </w:r>
      <w:proofErr w:type="spellStart"/>
      <w:r>
        <w:t>зокрема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Южноукраїнська</w:t>
      </w:r>
      <w:proofErr w:type="spellEnd"/>
      <w:r>
        <w:t xml:space="preserve"> та на </w:t>
      </w:r>
      <w:proofErr w:type="spellStart"/>
      <w:r>
        <w:t>офіційній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Южноукраїнс</w:t>
      </w:r>
      <w:r>
        <w:t xml:space="preserve">ької </w:t>
      </w:r>
      <w:proofErr w:type="spellStart"/>
      <w:r>
        <w:t>міської</w:t>
      </w:r>
      <w:proofErr w:type="spellEnd"/>
      <w:r>
        <w:t xml:space="preserve"> ради в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Фейсбук.</w:t>
      </w: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rPr>
          <w:highlight w:val="white"/>
        </w:rPr>
        <w:t>комісію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міської</w:t>
      </w:r>
      <w:proofErr w:type="spellEnd"/>
      <w:r>
        <w:rPr>
          <w:highlight w:val="white"/>
        </w:rPr>
        <w:t xml:space="preserve"> ради з </w:t>
      </w:r>
      <w:proofErr w:type="spellStart"/>
      <w:r>
        <w:rPr>
          <w:highlight w:val="white"/>
        </w:rPr>
        <w:t>питань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дотримання</w:t>
      </w:r>
      <w:proofErr w:type="spellEnd"/>
      <w:r>
        <w:rPr>
          <w:highlight w:val="white"/>
        </w:rPr>
        <w:t xml:space="preserve"> прав </w:t>
      </w:r>
      <w:proofErr w:type="spellStart"/>
      <w:r>
        <w:rPr>
          <w:highlight w:val="white"/>
        </w:rPr>
        <w:t>людини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законності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боротьби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злочинністю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запобігання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корупції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сприяння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депутатській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діяльності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етики</w:t>
      </w:r>
      <w:proofErr w:type="spellEnd"/>
      <w:r>
        <w:rPr>
          <w:highlight w:val="white"/>
        </w:rPr>
        <w:t xml:space="preserve"> та регламенту</w:t>
      </w:r>
      <w:r>
        <w:rPr>
          <w:color w:val="000000"/>
        </w:rPr>
        <w:t xml:space="preserve"> (</w:t>
      </w:r>
      <w:proofErr w:type="spellStart"/>
      <w:r>
        <w:t>Устюшенко</w:t>
      </w:r>
      <w:proofErr w:type="spellEnd"/>
      <w:r>
        <w:rPr>
          <w:color w:val="000000"/>
        </w:rPr>
        <w:t xml:space="preserve">) та секретаря Южноукраїнської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(</w:t>
      </w:r>
      <w:proofErr w:type="spellStart"/>
      <w:r>
        <w:rPr>
          <w:color w:val="000000"/>
        </w:rPr>
        <w:t>Пелюх</w:t>
      </w:r>
      <w:proofErr w:type="spellEnd"/>
      <w:r>
        <w:rPr>
          <w:color w:val="000000"/>
        </w:rPr>
        <w:t>)</w:t>
      </w: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В.В. </w:t>
      </w:r>
      <w:proofErr w:type="spellStart"/>
      <w:r>
        <w:rPr>
          <w:color w:val="000000"/>
        </w:rPr>
        <w:t>Онуфрієнко</w:t>
      </w:r>
      <w:proofErr w:type="spellEnd"/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:rsidR="003A51BE" w:rsidRDefault="003A5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:rsidR="003A51BE" w:rsidRDefault="00B10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Пелюх</w:t>
      </w:r>
      <w:proofErr w:type="spellEnd"/>
      <w:r>
        <w:rPr>
          <w:color w:val="000000"/>
          <w:sz w:val="18"/>
          <w:szCs w:val="18"/>
        </w:rPr>
        <w:t xml:space="preserve"> М.О.</w:t>
      </w:r>
    </w:p>
    <w:p w:rsidR="003A51BE" w:rsidRDefault="00B10F52" w:rsidP="00114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5-56-0</w:t>
      </w:r>
      <w:r>
        <w:rPr>
          <w:sz w:val="18"/>
          <w:szCs w:val="18"/>
        </w:rPr>
        <w:t>1</w:t>
      </w:r>
      <w:r>
        <w:br w:type="page"/>
      </w:r>
      <w:bookmarkStart w:id="0" w:name="_GoBack"/>
      <w:bookmarkEnd w:id="0"/>
    </w:p>
    <w:sectPr w:rsidR="003A51BE">
      <w:headerReference w:type="even" r:id="rId9"/>
      <w:pgSz w:w="11906" w:h="16838"/>
      <w:pgMar w:top="1134" w:right="567" w:bottom="1134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52" w:rsidRDefault="00B10F52">
      <w:pPr>
        <w:spacing w:line="240" w:lineRule="auto"/>
        <w:ind w:left="0" w:hanging="2"/>
      </w:pPr>
      <w:r>
        <w:separator/>
      </w:r>
    </w:p>
  </w:endnote>
  <w:endnote w:type="continuationSeparator" w:id="0">
    <w:p w:rsidR="00B10F52" w:rsidRDefault="00B10F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52" w:rsidRDefault="00B10F52">
      <w:pPr>
        <w:spacing w:line="240" w:lineRule="auto"/>
        <w:ind w:left="0" w:hanging="2"/>
      </w:pPr>
      <w:r>
        <w:separator/>
      </w:r>
    </w:p>
  </w:footnote>
  <w:footnote w:type="continuationSeparator" w:id="0">
    <w:p w:rsidR="00B10F52" w:rsidRDefault="00B10F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BE" w:rsidRDefault="00B10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A51BE" w:rsidRDefault="003A51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BE"/>
    <w:rsid w:val="00114D39"/>
    <w:rsid w:val="003A51BE"/>
    <w:rsid w:val="00B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7F5379"/>
  <w15:docId w15:val="{7CD69F71-FFFD-488D-ABCC-08ED1479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шрифт абзаца;Знак Знак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paragraph" w:customStyle="1" w:styleId="a5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2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basedOn w:val="a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Знак"/>
    <w:rPr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paragraph" w:styleId="ab">
    <w:name w:val="Body Text"/>
    <w:basedOn w:val="a"/>
    <w:pPr>
      <w:widowControl w:val="0"/>
      <w:shd w:val="clear" w:color="auto" w:fill="FFFFFF"/>
      <w:spacing w:before="120" w:after="420" w:line="240" w:lineRule="atLeast"/>
      <w:jc w:val="both"/>
    </w:pPr>
    <w:rPr>
      <w:sz w:val="23"/>
      <w:szCs w:val="23"/>
      <w:lang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ind w:left="708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6qe1A1zpqTLZjBu9zm7falSsA==">AMUW2mU1HPh5ME4hzwTCI2rAZLHH7LI7jfvDjdbM7PwkcGhx2Voj84qktPkaBYwwxfU4ef/sNMEjVtF6dOmAUFeNLoJpOcg/Z/9+1ypDovPJIJkP9+AfE6YClEreJphg/yEne6et8sU+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YUVK</dc:creator>
  <cp:lastModifiedBy>Admin</cp:lastModifiedBy>
  <cp:revision>2</cp:revision>
  <dcterms:created xsi:type="dcterms:W3CDTF">2021-01-27T09:27:00Z</dcterms:created>
  <dcterms:modified xsi:type="dcterms:W3CDTF">2021-02-26T09:02:00Z</dcterms:modified>
</cp:coreProperties>
</file>